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0E371" w14:textId="6CCECCC8" w:rsidR="002D03E8" w:rsidRDefault="00A54ADA" w:rsidP="00303808">
      <w:pPr>
        <w:jc w:val="center"/>
        <w:rPr>
          <w:b/>
          <w:bCs/>
          <w:sz w:val="28"/>
          <w:szCs w:val="28"/>
        </w:rPr>
      </w:pPr>
      <w:r w:rsidRPr="00944CAE">
        <w:rPr>
          <w:b/>
          <w:bCs/>
          <w:sz w:val="36"/>
          <w:szCs w:val="36"/>
        </w:rPr>
        <w:t>Ground Regulations</w:t>
      </w:r>
      <w:r w:rsidR="002D03E8" w:rsidRPr="00944CAE">
        <w:rPr>
          <w:b/>
          <w:bCs/>
          <w:sz w:val="36"/>
          <w:szCs w:val="36"/>
        </w:rPr>
        <w:t xml:space="preserve"> </w:t>
      </w:r>
      <w:r w:rsidR="00944CAE" w:rsidRPr="00944CAE">
        <w:rPr>
          <w:b/>
          <w:bCs/>
          <w:sz w:val="36"/>
          <w:szCs w:val="36"/>
        </w:rPr>
        <w:t>Summary</w:t>
      </w:r>
    </w:p>
    <w:p w14:paraId="29FC521A" w14:textId="77777777" w:rsidR="002D03E8" w:rsidRPr="002D03E8" w:rsidRDefault="002D03E8" w:rsidP="00303808">
      <w:pPr>
        <w:jc w:val="center"/>
        <w:rPr>
          <w:b/>
          <w:bCs/>
          <w:sz w:val="28"/>
          <w:szCs w:val="28"/>
        </w:rPr>
      </w:pPr>
    </w:p>
    <w:p w14:paraId="5FBF287E" w14:textId="4ADA2418" w:rsidR="00A54ADA" w:rsidRPr="002D03E8" w:rsidRDefault="00A54ADA" w:rsidP="00A54ADA">
      <w:pPr>
        <w:numPr>
          <w:ilvl w:val="0"/>
          <w:numId w:val="14"/>
        </w:numPr>
        <w:jc w:val="both"/>
        <w:rPr>
          <w:rFonts w:asciiTheme="majorHAnsi" w:eastAsia="MS Gothic" w:hAnsiTheme="majorHAnsi" w:cstheme="majorHAnsi"/>
          <w:sz w:val="28"/>
          <w:szCs w:val="28"/>
        </w:rPr>
      </w:pPr>
      <w:r w:rsidRPr="002D03E8">
        <w:rPr>
          <w:rFonts w:asciiTheme="majorHAnsi" w:eastAsia="MS Gothic" w:hAnsiTheme="majorHAnsi" w:cstheme="majorHAnsi"/>
          <w:sz w:val="28"/>
          <w:szCs w:val="28"/>
        </w:rPr>
        <w:t xml:space="preserve">By entering the ground, all persons are acknowledging that photographs or audio-visual recordings may be taken of them, and may be used for any </w:t>
      </w:r>
      <w:r w:rsidR="007B7834" w:rsidRPr="002D03E8">
        <w:rPr>
          <w:rFonts w:asciiTheme="majorHAnsi" w:eastAsia="MS Gothic" w:hAnsiTheme="majorHAnsi" w:cstheme="majorHAnsi"/>
          <w:sz w:val="28"/>
          <w:szCs w:val="28"/>
        </w:rPr>
        <w:t xml:space="preserve">live match streaming, </w:t>
      </w:r>
      <w:r w:rsidR="00615B0E">
        <w:rPr>
          <w:rFonts w:asciiTheme="majorHAnsi" w:eastAsia="MS Gothic" w:hAnsiTheme="majorHAnsi" w:cstheme="majorHAnsi"/>
          <w:sz w:val="28"/>
          <w:szCs w:val="28"/>
        </w:rPr>
        <w:t xml:space="preserve">online  casting, </w:t>
      </w:r>
      <w:r w:rsidRPr="002D03E8">
        <w:rPr>
          <w:rFonts w:asciiTheme="majorHAnsi" w:eastAsia="MS Gothic" w:hAnsiTheme="majorHAnsi" w:cstheme="majorHAnsi"/>
          <w:sz w:val="28"/>
          <w:szCs w:val="28"/>
        </w:rPr>
        <w:t>safety or security, promotional, training, or marketing purposes by DTCC and/or the ECB (including commercial partners and accredited media organisations) and entry into the Ground constitutes consent to such use.</w:t>
      </w:r>
    </w:p>
    <w:p w14:paraId="438146FC" w14:textId="77777777" w:rsidR="00A54ADA" w:rsidRPr="002D03E8" w:rsidRDefault="00A54ADA" w:rsidP="00A54ADA">
      <w:pPr>
        <w:numPr>
          <w:ilvl w:val="0"/>
          <w:numId w:val="14"/>
        </w:numPr>
        <w:jc w:val="both"/>
        <w:rPr>
          <w:rFonts w:asciiTheme="majorHAnsi" w:eastAsia="MS Gothic" w:hAnsiTheme="majorHAnsi" w:cstheme="majorHAnsi"/>
          <w:sz w:val="28"/>
          <w:szCs w:val="28"/>
        </w:rPr>
      </w:pPr>
      <w:r w:rsidRPr="002D03E8">
        <w:rPr>
          <w:rFonts w:asciiTheme="majorHAnsi" w:eastAsia="MS Gothic" w:hAnsiTheme="majorHAnsi" w:cstheme="majorHAnsi"/>
          <w:sz w:val="28"/>
          <w:szCs w:val="28"/>
        </w:rPr>
        <w:t>All persons must comply with instructions and directions given by Club Officials and Stewards.</w:t>
      </w:r>
    </w:p>
    <w:p w14:paraId="5DFD5C72" w14:textId="48F3FA7E" w:rsidR="007B7834" w:rsidRPr="002D03E8" w:rsidRDefault="007B7834" w:rsidP="00A54ADA">
      <w:pPr>
        <w:numPr>
          <w:ilvl w:val="0"/>
          <w:numId w:val="14"/>
        </w:numPr>
        <w:jc w:val="both"/>
        <w:rPr>
          <w:rFonts w:asciiTheme="majorHAnsi" w:eastAsia="MS Gothic" w:hAnsiTheme="majorHAnsi" w:cstheme="majorHAnsi"/>
          <w:sz w:val="28"/>
          <w:szCs w:val="28"/>
        </w:rPr>
      </w:pPr>
      <w:r w:rsidRPr="002D03E8">
        <w:rPr>
          <w:rFonts w:asciiTheme="majorHAnsi" w:eastAsia="MS Gothic" w:hAnsiTheme="majorHAnsi" w:cstheme="majorHAnsi"/>
          <w:sz w:val="28"/>
          <w:szCs w:val="28"/>
        </w:rPr>
        <w:t>Guests are asked to keep off the playing area and never to enter the cricket square</w:t>
      </w:r>
      <w:r w:rsidR="00182682" w:rsidRPr="002D03E8">
        <w:rPr>
          <w:rFonts w:asciiTheme="majorHAnsi" w:eastAsia="MS Gothic" w:hAnsiTheme="majorHAnsi" w:cstheme="majorHAnsi"/>
          <w:sz w:val="28"/>
          <w:szCs w:val="28"/>
        </w:rPr>
        <w:t>.</w:t>
      </w:r>
    </w:p>
    <w:p w14:paraId="518D09E3" w14:textId="76E8D9ED" w:rsidR="00A54ADA" w:rsidRPr="002D03E8" w:rsidRDefault="00A54ADA" w:rsidP="00A54ADA">
      <w:pPr>
        <w:numPr>
          <w:ilvl w:val="0"/>
          <w:numId w:val="14"/>
        </w:numPr>
        <w:jc w:val="both"/>
        <w:rPr>
          <w:rFonts w:asciiTheme="majorHAnsi" w:eastAsia="MS Gothic" w:hAnsiTheme="majorHAnsi" w:cstheme="majorHAnsi"/>
          <w:sz w:val="28"/>
          <w:szCs w:val="28"/>
        </w:rPr>
      </w:pPr>
      <w:r w:rsidRPr="002D03E8">
        <w:rPr>
          <w:rFonts w:asciiTheme="majorHAnsi" w:eastAsia="MS Gothic" w:hAnsiTheme="majorHAnsi" w:cstheme="majorHAnsi"/>
          <w:sz w:val="28"/>
          <w:szCs w:val="28"/>
        </w:rPr>
        <w:t>DTCC reserves the right to refuse admission to any person or eject any person from the ground.</w:t>
      </w:r>
    </w:p>
    <w:p w14:paraId="2AC1293A" w14:textId="4185E460" w:rsidR="00A54ADA" w:rsidRPr="002D03E8" w:rsidRDefault="00A54ADA" w:rsidP="00A54ADA">
      <w:pPr>
        <w:numPr>
          <w:ilvl w:val="0"/>
          <w:numId w:val="14"/>
        </w:numPr>
        <w:jc w:val="both"/>
        <w:rPr>
          <w:rFonts w:asciiTheme="majorHAnsi" w:eastAsia="MS Gothic" w:hAnsiTheme="majorHAnsi" w:cstheme="majorHAnsi"/>
          <w:sz w:val="28"/>
          <w:szCs w:val="28"/>
        </w:rPr>
      </w:pPr>
      <w:r w:rsidRPr="002D03E8">
        <w:rPr>
          <w:rFonts w:asciiTheme="majorHAnsi" w:eastAsia="MS Gothic" w:hAnsiTheme="majorHAnsi" w:cstheme="majorHAnsi"/>
          <w:sz w:val="28"/>
          <w:szCs w:val="28"/>
        </w:rPr>
        <w:t xml:space="preserve">Please do not bring your own </w:t>
      </w:r>
      <w:r w:rsidR="002D03E8">
        <w:rPr>
          <w:rFonts w:asciiTheme="majorHAnsi" w:eastAsia="MS Gothic" w:hAnsiTheme="majorHAnsi" w:cstheme="majorHAnsi"/>
          <w:sz w:val="28"/>
          <w:szCs w:val="28"/>
        </w:rPr>
        <w:t>bev</w:t>
      </w:r>
      <w:r w:rsidR="00944CAE">
        <w:rPr>
          <w:rFonts w:asciiTheme="majorHAnsi" w:eastAsia="MS Gothic" w:hAnsiTheme="majorHAnsi" w:cstheme="majorHAnsi"/>
          <w:sz w:val="28"/>
          <w:szCs w:val="28"/>
        </w:rPr>
        <w:t>erages</w:t>
      </w:r>
      <w:r w:rsidR="002D03E8">
        <w:rPr>
          <w:rFonts w:asciiTheme="majorHAnsi" w:eastAsia="MS Gothic" w:hAnsiTheme="majorHAnsi" w:cstheme="majorHAnsi"/>
          <w:sz w:val="28"/>
          <w:szCs w:val="28"/>
        </w:rPr>
        <w:t xml:space="preserve"> </w:t>
      </w:r>
      <w:r w:rsidRPr="002D03E8">
        <w:rPr>
          <w:rFonts w:asciiTheme="majorHAnsi" w:eastAsia="MS Gothic" w:hAnsiTheme="majorHAnsi" w:cstheme="majorHAnsi"/>
          <w:sz w:val="28"/>
          <w:szCs w:val="28"/>
        </w:rPr>
        <w:t xml:space="preserve">onto the grounds. </w:t>
      </w:r>
      <w:r w:rsidR="002D03E8" w:rsidRPr="002D03E8">
        <w:rPr>
          <w:rFonts w:asciiTheme="majorHAnsi" w:eastAsia="MS Gothic" w:hAnsiTheme="majorHAnsi" w:cstheme="majorHAnsi"/>
          <w:sz w:val="28"/>
          <w:szCs w:val="28"/>
        </w:rPr>
        <w:t xml:space="preserve">All beverages (alcoholic, non-alcoholic and hot) </w:t>
      </w:r>
      <w:r w:rsidR="00944CAE">
        <w:rPr>
          <w:rFonts w:asciiTheme="majorHAnsi" w:eastAsia="MS Gothic" w:hAnsiTheme="majorHAnsi" w:cstheme="majorHAnsi"/>
          <w:sz w:val="28"/>
          <w:szCs w:val="28"/>
        </w:rPr>
        <w:t>can</w:t>
      </w:r>
      <w:r w:rsidR="002D03E8" w:rsidRPr="002D03E8">
        <w:rPr>
          <w:rFonts w:asciiTheme="majorHAnsi" w:eastAsia="MS Gothic" w:hAnsiTheme="majorHAnsi" w:cstheme="majorHAnsi"/>
          <w:sz w:val="28"/>
          <w:szCs w:val="28"/>
        </w:rPr>
        <w:t xml:space="preserve"> be </w:t>
      </w:r>
      <w:r w:rsidR="00944CAE">
        <w:rPr>
          <w:rFonts w:asciiTheme="majorHAnsi" w:eastAsia="MS Gothic" w:hAnsiTheme="majorHAnsi" w:cstheme="majorHAnsi"/>
          <w:sz w:val="28"/>
          <w:szCs w:val="28"/>
        </w:rPr>
        <w:t>purchased</w:t>
      </w:r>
      <w:r w:rsidR="002D03E8" w:rsidRPr="002D03E8">
        <w:rPr>
          <w:rFonts w:asciiTheme="majorHAnsi" w:eastAsia="MS Gothic" w:hAnsiTheme="majorHAnsi" w:cstheme="majorHAnsi"/>
          <w:sz w:val="28"/>
          <w:szCs w:val="28"/>
        </w:rPr>
        <w:t xml:space="preserve"> from the club bar</w:t>
      </w:r>
    </w:p>
    <w:p w14:paraId="4F574ECA" w14:textId="166736EA" w:rsidR="00A54ADA" w:rsidRPr="002D03E8" w:rsidRDefault="007B7834" w:rsidP="00A54ADA">
      <w:pPr>
        <w:numPr>
          <w:ilvl w:val="0"/>
          <w:numId w:val="14"/>
        </w:numPr>
        <w:jc w:val="both"/>
        <w:rPr>
          <w:rFonts w:asciiTheme="majorHAnsi" w:eastAsia="MS Gothic" w:hAnsiTheme="majorHAnsi" w:cstheme="majorHAnsi"/>
          <w:sz w:val="28"/>
          <w:szCs w:val="28"/>
        </w:rPr>
      </w:pPr>
      <w:r w:rsidRPr="002D03E8">
        <w:rPr>
          <w:rFonts w:asciiTheme="majorHAnsi" w:eastAsia="MS Gothic" w:hAnsiTheme="majorHAnsi" w:cstheme="majorHAnsi"/>
          <w:sz w:val="28"/>
          <w:szCs w:val="28"/>
        </w:rPr>
        <w:t xml:space="preserve">Please do not </w:t>
      </w:r>
      <w:r w:rsidR="00A54ADA" w:rsidRPr="002D03E8">
        <w:rPr>
          <w:rFonts w:asciiTheme="majorHAnsi" w:eastAsia="MS Gothic" w:hAnsiTheme="majorHAnsi" w:cstheme="majorHAnsi"/>
          <w:sz w:val="28"/>
          <w:szCs w:val="28"/>
        </w:rPr>
        <w:t>smoke, vape or allow a naked flame anywhere in the club house.</w:t>
      </w:r>
    </w:p>
    <w:p w14:paraId="6376887A" w14:textId="34661826" w:rsidR="00A54ADA" w:rsidRPr="002D03E8" w:rsidRDefault="007B7834" w:rsidP="00A54ADA">
      <w:pPr>
        <w:numPr>
          <w:ilvl w:val="0"/>
          <w:numId w:val="14"/>
        </w:numPr>
        <w:jc w:val="both"/>
        <w:rPr>
          <w:rFonts w:asciiTheme="majorHAnsi" w:eastAsia="MS Gothic" w:hAnsiTheme="majorHAnsi" w:cstheme="majorHAnsi"/>
          <w:sz w:val="28"/>
          <w:szCs w:val="28"/>
        </w:rPr>
      </w:pPr>
      <w:r w:rsidRPr="002D03E8">
        <w:rPr>
          <w:rFonts w:asciiTheme="majorHAnsi" w:eastAsia="MS Gothic" w:hAnsiTheme="majorHAnsi" w:cstheme="majorHAnsi"/>
          <w:sz w:val="28"/>
          <w:szCs w:val="28"/>
        </w:rPr>
        <w:t xml:space="preserve">Please do </w:t>
      </w:r>
      <w:r w:rsidR="00A54ADA" w:rsidRPr="002D03E8">
        <w:rPr>
          <w:rFonts w:asciiTheme="majorHAnsi" w:eastAsia="MS Gothic" w:hAnsiTheme="majorHAnsi" w:cstheme="majorHAnsi"/>
          <w:sz w:val="28"/>
          <w:szCs w:val="28"/>
        </w:rPr>
        <w:t xml:space="preserve">not bring any </w:t>
      </w:r>
      <w:r w:rsidR="00182682" w:rsidRPr="002D03E8">
        <w:rPr>
          <w:rFonts w:asciiTheme="majorHAnsi" w:eastAsia="MS Gothic" w:hAnsiTheme="majorHAnsi" w:cstheme="majorHAnsi"/>
          <w:sz w:val="28"/>
          <w:szCs w:val="28"/>
        </w:rPr>
        <w:t xml:space="preserve">dangerous or hazardous items into the building, including pyrotechnics, smoke, bubbles </w:t>
      </w:r>
      <w:r w:rsidR="00A54ADA" w:rsidRPr="002D03E8">
        <w:rPr>
          <w:rFonts w:asciiTheme="majorHAnsi" w:eastAsia="MS Gothic" w:hAnsiTheme="majorHAnsi" w:cstheme="majorHAnsi"/>
          <w:sz w:val="28"/>
          <w:szCs w:val="28"/>
        </w:rPr>
        <w:t>etc.. and not to bring onto the grounds any illegal or controlled substance or recreational drugs.</w:t>
      </w:r>
    </w:p>
    <w:p w14:paraId="2998F988" w14:textId="77777777" w:rsidR="00A54ADA" w:rsidRPr="002D03E8" w:rsidRDefault="00A54ADA" w:rsidP="00A54ADA">
      <w:pPr>
        <w:numPr>
          <w:ilvl w:val="0"/>
          <w:numId w:val="14"/>
        </w:numPr>
        <w:jc w:val="both"/>
        <w:rPr>
          <w:rFonts w:asciiTheme="majorHAnsi" w:eastAsia="MS Gothic" w:hAnsiTheme="majorHAnsi" w:cstheme="majorHAnsi"/>
          <w:sz w:val="28"/>
          <w:szCs w:val="28"/>
        </w:rPr>
      </w:pPr>
      <w:r w:rsidRPr="002D03E8">
        <w:rPr>
          <w:rFonts w:asciiTheme="majorHAnsi" w:eastAsia="MS Gothic" w:hAnsiTheme="majorHAnsi" w:cstheme="majorHAnsi"/>
          <w:sz w:val="28"/>
          <w:szCs w:val="28"/>
        </w:rPr>
        <w:t>All vehicles on DTCC grounds are parked at the owner’s risk and parking cannot be guaranteed. Vehicles must not be left overnight. Vehicles must always adhere to 5mph speed restrictions and to the traffic management plan when in place.</w:t>
      </w:r>
    </w:p>
    <w:p w14:paraId="6CA991D2" w14:textId="77777777" w:rsidR="00A54ADA" w:rsidRPr="002D03E8" w:rsidRDefault="00A54ADA" w:rsidP="00A54ADA">
      <w:pPr>
        <w:numPr>
          <w:ilvl w:val="0"/>
          <w:numId w:val="14"/>
        </w:numPr>
        <w:jc w:val="both"/>
        <w:rPr>
          <w:rFonts w:asciiTheme="majorHAnsi" w:eastAsia="MS Gothic" w:hAnsiTheme="majorHAnsi" w:cstheme="majorHAnsi"/>
          <w:sz w:val="28"/>
          <w:szCs w:val="28"/>
        </w:rPr>
      </w:pPr>
      <w:r w:rsidRPr="002D03E8">
        <w:rPr>
          <w:rFonts w:asciiTheme="majorHAnsi" w:eastAsia="MS Gothic" w:hAnsiTheme="majorHAnsi" w:cstheme="majorHAnsi"/>
          <w:sz w:val="28"/>
          <w:szCs w:val="28"/>
        </w:rPr>
        <w:t>DTCC accepts no responsibility for loss or damage to property or injury to persons whilst on DTCC's premises. Guests are reminded that as a cricket club, they should always be wary of flying cricket balls. A person enters the Grounds at their own risk.</w:t>
      </w:r>
    </w:p>
    <w:p w14:paraId="404C2711" w14:textId="57FA5F62" w:rsidR="00A54ADA" w:rsidRPr="002D03E8" w:rsidRDefault="00A54ADA" w:rsidP="00A54ADA">
      <w:pPr>
        <w:numPr>
          <w:ilvl w:val="0"/>
          <w:numId w:val="14"/>
        </w:numPr>
        <w:jc w:val="both"/>
        <w:rPr>
          <w:rFonts w:asciiTheme="majorHAnsi" w:eastAsia="MS Gothic" w:hAnsiTheme="majorHAnsi" w:cstheme="majorHAnsi"/>
          <w:sz w:val="28"/>
          <w:szCs w:val="28"/>
        </w:rPr>
      </w:pPr>
      <w:r w:rsidRPr="002D03E8">
        <w:rPr>
          <w:rFonts w:asciiTheme="majorHAnsi" w:eastAsia="MS Gothic" w:hAnsiTheme="majorHAnsi" w:cstheme="majorHAnsi"/>
          <w:sz w:val="28"/>
          <w:szCs w:val="28"/>
        </w:rPr>
        <w:t xml:space="preserve">Please keep our site clean and tidy and use the bins </w:t>
      </w:r>
      <w:r w:rsidR="007B7834" w:rsidRPr="002D03E8">
        <w:rPr>
          <w:rFonts w:asciiTheme="majorHAnsi" w:eastAsia="MS Gothic" w:hAnsiTheme="majorHAnsi" w:cstheme="majorHAnsi"/>
          <w:sz w:val="28"/>
          <w:szCs w:val="28"/>
        </w:rPr>
        <w:t>provided</w:t>
      </w:r>
      <w:r w:rsidRPr="002D03E8">
        <w:rPr>
          <w:rFonts w:asciiTheme="majorHAnsi" w:eastAsia="MS Gothic" w:hAnsiTheme="majorHAnsi" w:cstheme="majorHAnsi"/>
          <w:sz w:val="28"/>
          <w:szCs w:val="28"/>
        </w:rPr>
        <w:t>.</w:t>
      </w:r>
    </w:p>
    <w:p w14:paraId="194DBF20" w14:textId="1C940DF9" w:rsidR="007B7834" w:rsidRPr="002D03E8" w:rsidRDefault="007B7834" w:rsidP="00A54ADA">
      <w:pPr>
        <w:numPr>
          <w:ilvl w:val="0"/>
          <w:numId w:val="14"/>
        </w:numPr>
        <w:jc w:val="both"/>
        <w:rPr>
          <w:rFonts w:asciiTheme="majorHAnsi" w:eastAsia="MS Gothic" w:hAnsiTheme="majorHAnsi" w:cstheme="majorHAnsi"/>
          <w:sz w:val="28"/>
          <w:szCs w:val="28"/>
        </w:rPr>
      </w:pPr>
      <w:r w:rsidRPr="002D03E8">
        <w:rPr>
          <w:rFonts w:asciiTheme="majorHAnsi" w:eastAsia="MS Gothic" w:hAnsiTheme="majorHAnsi" w:cstheme="majorHAnsi"/>
          <w:sz w:val="28"/>
          <w:szCs w:val="28"/>
        </w:rPr>
        <w:t>Please return glasses to the bar after use.</w:t>
      </w:r>
    </w:p>
    <w:p w14:paraId="3D0194B2" w14:textId="4BB936D5" w:rsidR="007B7834" w:rsidRPr="002D03E8" w:rsidRDefault="00A54ADA" w:rsidP="007B7834">
      <w:pPr>
        <w:numPr>
          <w:ilvl w:val="0"/>
          <w:numId w:val="14"/>
        </w:numPr>
        <w:jc w:val="both"/>
        <w:rPr>
          <w:rFonts w:asciiTheme="majorHAnsi" w:eastAsia="MS Gothic" w:hAnsiTheme="majorHAnsi" w:cstheme="majorHAnsi"/>
          <w:sz w:val="28"/>
          <w:szCs w:val="28"/>
        </w:rPr>
      </w:pPr>
      <w:r w:rsidRPr="002D03E8">
        <w:rPr>
          <w:rFonts w:asciiTheme="majorHAnsi" w:eastAsia="MS Gothic" w:hAnsiTheme="majorHAnsi" w:cstheme="majorHAnsi"/>
          <w:sz w:val="28"/>
          <w:szCs w:val="28"/>
        </w:rPr>
        <w:t>We respectfully request that your guests show consideration to our neighbours by avoiding unruly and noisy behaviour particularly</w:t>
      </w:r>
      <w:r w:rsidR="007B7834" w:rsidRPr="002D03E8">
        <w:rPr>
          <w:rFonts w:asciiTheme="majorHAnsi" w:eastAsia="MS Gothic" w:hAnsiTheme="majorHAnsi" w:cstheme="majorHAnsi"/>
          <w:sz w:val="28"/>
          <w:szCs w:val="28"/>
        </w:rPr>
        <w:t>,</w:t>
      </w:r>
      <w:r w:rsidRPr="002D03E8">
        <w:rPr>
          <w:rFonts w:asciiTheme="majorHAnsi" w:eastAsia="MS Gothic" w:hAnsiTheme="majorHAnsi" w:cstheme="majorHAnsi"/>
          <w:sz w:val="28"/>
          <w:szCs w:val="28"/>
        </w:rPr>
        <w:t xml:space="preserve"> whilst exiting the Club premises.</w:t>
      </w:r>
      <w:r w:rsidR="007B7834" w:rsidRPr="002D03E8">
        <w:rPr>
          <w:rFonts w:asciiTheme="majorHAnsi" w:eastAsia="MS Gothic" w:hAnsiTheme="majorHAnsi" w:cstheme="majorHAnsi"/>
          <w:sz w:val="28"/>
          <w:szCs w:val="28"/>
        </w:rPr>
        <w:t xml:space="preserve"> </w:t>
      </w:r>
    </w:p>
    <w:p w14:paraId="448381BB" w14:textId="74F6847F" w:rsidR="00A54ADA" w:rsidRPr="002D03E8" w:rsidRDefault="007B7834" w:rsidP="003E1F9A">
      <w:pPr>
        <w:numPr>
          <w:ilvl w:val="0"/>
          <w:numId w:val="14"/>
        </w:numPr>
        <w:jc w:val="both"/>
        <w:rPr>
          <w:rFonts w:asciiTheme="majorHAnsi" w:eastAsia="MS Gothic" w:hAnsiTheme="majorHAnsi" w:cstheme="majorHAnsi"/>
          <w:sz w:val="28"/>
          <w:szCs w:val="28"/>
        </w:rPr>
      </w:pPr>
      <w:r w:rsidRPr="002D03E8">
        <w:rPr>
          <w:rFonts w:asciiTheme="majorHAnsi" w:eastAsia="MS Gothic" w:hAnsiTheme="majorHAnsi" w:cstheme="majorHAnsi"/>
          <w:sz w:val="28"/>
          <w:szCs w:val="28"/>
        </w:rPr>
        <w:t>We are a dog friendly club and love our well-behaved four-legged supporters. But we are a sports facility used by Adults and Children alike, so we do ask that you keep your dog under control at all times, well away from the Cricket square and of course clear up after its done business.</w:t>
      </w:r>
    </w:p>
    <w:sectPr w:rsidR="00A54ADA" w:rsidRPr="002D03E8" w:rsidSect="002D03E8">
      <w:headerReference w:type="default" r:id="rId7"/>
      <w:pgSz w:w="11906" w:h="16838"/>
      <w:pgMar w:top="720" w:right="720" w:bottom="567"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6DD78" w14:textId="77777777" w:rsidR="00794385" w:rsidRDefault="00794385" w:rsidP="002F19B0">
      <w:pPr>
        <w:spacing w:after="0" w:line="240" w:lineRule="auto"/>
      </w:pPr>
      <w:r>
        <w:separator/>
      </w:r>
    </w:p>
  </w:endnote>
  <w:endnote w:type="continuationSeparator" w:id="0">
    <w:p w14:paraId="4AF31BCE" w14:textId="77777777" w:rsidR="00794385" w:rsidRDefault="00794385" w:rsidP="002F1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55 Helvetica Roman">
    <w:altName w:val="Courier New"/>
    <w:charset w:val="00"/>
    <w:family w:val="auto"/>
    <w:pitch w:val="variable"/>
    <w:sig w:usb0="03000000" w:usb1="00000000" w:usb2="00000000" w:usb3="00000000" w:csb0="00000001"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7D4FE" w14:textId="77777777" w:rsidR="00794385" w:rsidRDefault="00794385" w:rsidP="002F19B0">
      <w:pPr>
        <w:spacing w:after="0" w:line="240" w:lineRule="auto"/>
      </w:pPr>
      <w:r>
        <w:separator/>
      </w:r>
    </w:p>
  </w:footnote>
  <w:footnote w:type="continuationSeparator" w:id="0">
    <w:p w14:paraId="20F921F8" w14:textId="77777777" w:rsidR="00794385" w:rsidRDefault="00794385" w:rsidP="002F19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5AF9C" w14:textId="020A7B24" w:rsidR="002D03E8" w:rsidRPr="00E81C83" w:rsidRDefault="002D03E8" w:rsidP="002D03E8">
    <w:pPr>
      <w:pStyle w:val="Header"/>
      <w:jc w:val="center"/>
      <w:rPr>
        <w:b/>
        <w:bCs/>
        <w:sz w:val="56"/>
        <w:szCs w:val="56"/>
      </w:rPr>
    </w:pPr>
    <w:r w:rsidRPr="00E81C83">
      <w:rPr>
        <w:b/>
        <w:bCs/>
        <w:noProof/>
        <w:sz w:val="48"/>
        <w:szCs w:val="48"/>
      </w:rPr>
      <w:drawing>
        <wp:anchor distT="0" distB="0" distL="114300" distR="114300" simplePos="0" relativeHeight="251659264" behindDoc="1" locked="0" layoutInCell="1" allowOverlap="1" wp14:anchorId="7F6E4B62" wp14:editId="070556F3">
          <wp:simplePos x="0" y="0"/>
          <wp:positionH relativeFrom="column">
            <wp:posOffset>-47625</wp:posOffset>
          </wp:positionH>
          <wp:positionV relativeFrom="paragraph">
            <wp:posOffset>-185420</wp:posOffset>
          </wp:positionV>
          <wp:extent cx="1066800" cy="1439396"/>
          <wp:effectExtent l="0" t="0" r="0" b="0"/>
          <wp:wrapNone/>
          <wp:docPr id="406202028" name="Picture 1" descr="A yellow and blue shield with red and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202028" name="Picture 1" descr="A yellow and blue shield with red and blu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066800" cy="1439396"/>
                  </a:xfrm>
                  <a:prstGeom prst="rect">
                    <a:avLst/>
                  </a:prstGeom>
                </pic:spPr>
              </pic:pic>
            </a:graphicData>
          </a:graphic>
          <wp14:sizeRelH relativeFrom="margin">
            <wp14:pctWidth>0</wp14:pctWidth>
          </wp14:sizeRelH>
          <wp14:sizeRelV relativeFrom="margin">
            <wp14:pctHeight>0</wp14:pctHeight>
          </wp14:sizeRelV>
        </wp:anchor>
      </w:drawing>
    </w:r>
    <w:r>
      <w:rPr>
        <w:b/>
        <w:bCs/>
        <w:sz w:val="56"/>
        <w:szCs w:val="56"/>
      </w:rPr>
      <w:t xml:space="preserve">          </w:t>
    </w:r>
    <w:r w:rsidRPr="00E81C83">
      <w:rPr>
        <w:b/>
        <w:bCs/>
        <w:sz w:val="56"/>
        <w:szCs w:val="56"/>
      </w:rPr>
      <w:t>DUNSTABLE TOWN CRICKET CLUB</w:t>
    </w:r>
  </w:p>
  <w:p w14:paraId="647BC481" w14:textId="36C9BBAA" w:rsidR="002F19B0" w:rsidRDefault="002F19B0" w:rsidP="002F19B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B0E39"/>
    <w:multiLevelType w:val="hybridMultilevel"/>
    <w:tmpl w:val="951CE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5523F9"/>
    <w:multiLevelType w:val="hybridMultilevel"/>
    <w:tmpl w:val="5B4AB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C7336F"/>
    <w:multiLevelType w:val="hybridMultilevel"/>
    <w:tmpl w:val="B842389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 w15:restartNumberingAfterBreak="0">
    <w:nsid w:val="38333038"/>
    <w:multiLevelType w:val="hybridMultilevel"/>
    <w:tmpl w:val="02B06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0A6BAE"/>
    <w:multiLevelType w:val="hybridMultilevel"/>
    <w:tmpl w:val="5F467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416C23"/>
    <w:multiLevelType w:val="hybridMultilevel"/>
    <w:tmpl w:val="7C22AD0A"/>
    <w:lvl w:ilvl="0" w:tplc="DE3A196A">
      <w:start w:val="1"/>
      <w:numFmt w:val="bullet"/>
      <w:lvlText w:val="-"/>
      <w:lvlJc w:val="left"/>
      <w:pPr>
        <w:ind w:left="720" w:hanging="360"/>
      </w:pPr>
      <w:rPr>
        <w:rFonts w:ascii="Calibri" w:hAnsi="Calibri" w:hint="default"/>
      </w:rPr>
    </w:lvl>
    <w:lvl w:ilvl="1" w:tplc="5A280E74">
      <w:start w:val="1"/>
      <w:numFmt w:val="bullet"/>
      <w:lvlText w:val="o"/>
      <w:lvlJc w:val="left"/>
      <w:pPr>
        <w:ind w:left="1440" w:hanging="360"/>
      </w:pPr>
      <w:rPr>
        <w:rFonts w:ascii="Courier New" w:hAnsi="Courier New" w:hint="default"/>
      </w:rPr>
    </w:lvl>
    <w:lvl w:ilvl="2" w:tplc="EED02EE6">
      <w:start w:val="1"/>
      <w:numFmt w:val="bullet"/>
      <w:lvlText w:val=""/>
      <w:lvlJc w:val="left"/>
      <w:pPr>
        <w:ind w:left="2160" w:hanging="360"/>
      </w:pPr>
      <w:rPr>
        <w:rFonts w:ascii="Wingdings" w:hAnsi="Wingdings" w:hint="default"/>
      </w:rPr>
    </w:lvl>
    <w:lvl w:ilvl="3" w:tplc="A0F6782C">
      <w:start w:val="1"/>
      <w:numFmt w:val="bullet"/>
      <w:lvlText w:val=""/>
      <w:lvlJc w:val="left"/>
      <w:pPr>
        <w:ind w:left="2880" w:hanging="360"/>
      </w:pPr>
      <w:rPr>
        <w:rFonts w:ascii="Symbol" w:hAnsi="Symbol" w:hint="default"/>
      </w:rPr>
    </w:lvl>
    <w:lvl w:ilvl="4" w:tplc="C0C4924C">
      <w:start w:val="1"/>
      <w:numFmt w:val="bullet"/>
      <w:lvlText w:val="o"/>
      <w:lvlJc w:val="left"/>
      <w:pPr>
        <w:ind w:left="3600" w:hanging="360"/>
      </w:pPr>
      <w:rPr>
        <w:rFonts w:ascii="Courier New" w:hAnsi="Courier New" w:hint="default"/>
      </w:rPr>
    </w:lvl>
    <w:lvl w:ilvl="5" w:tplc="0C4898DC">
      <w:start w:val="1"/>
      <w:numFmt w:val="bullet"/>
      <w:lvlText w:val=""/>
      <w:lvlJc w:val="left"/>
      <w:pPr>
        <w:ind w:left="4320" w:hanging="360"/>
      </w:pPr>
      <w:rPr>
        <w:rFonts w:ascii="Wingdings" w:hAnsi="Wingdings" w:hint="default"/>
      </w:rPr>
    </w:lvl>
    <w:lvl w:ilvl="6" w:tplc="C9ECE152">
      <w:start w:val="1"/>
      <w:numFmt w:val="bullet"/>
      <w:lvlText w:val=""/>
      <w:lvlJc w:val="left"/>
      <w:pPr>
        <w:ind w:left="5040" w:hanging="360"/>
      </w:pPr>
      <w:rPr>
        <w:rFonts w:ascii="Symbol" w:hAnsi="Symbol" w:hint="default"/>
      </w:rPr>
    </w:lvl>
    <w:lvl w:ilvl="7" w:tplc="843EC8DE">
      <w:start w:val="1"/>
      <w:numFmt w:val="bullet"/>
      <w:lvlText w:val="o"/>
      <w:lvlJc w:val="left"/>
      <w:pPr>
        <w:ind w:left="5760" w:hanging="360"/>
      </w:pPr>
      <w:rPr>
        <w:rFonts w:ascii="Courier New" w:hAnsi="Courier New" w:hint="default"/>
      </w:rPr>
    </w:lvl>
    <w:lvl w:ilvl="8" w:tplc="7F066F94">
      <w:start w:val="1"/>
      <w:numFmt w:val="bullet"/>
      <w:lvlText w:val=""/>
      <w:lvlJc w:val="left"/>
      <w:pPr>
        <w:ind w:left="6480" w:hanging="360"/>
      </w:pPr>
      <w:rPr>
        <w:rFonts w:ascii="Wingdings" w:hAnsi="Wingdings" w:hint="default"/>
      </w:rPr>
    </w:lvl>
  </w:abstractNum>
  <w:abstractNum w:abstractNumId="6" w15:restartNumberingAfterBreak="0">
    <w:nsid w:val="46D0527C"/>
    <w:multiLevelType w:val="hybridMultilevel"/>
    <w:tmpl w:val="5F2A5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3413012"/>
    <w:multiLevelType w:val="hybridMultilevel"/>
    <w:tmpl w:val="E1261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F336494"/>
    <w:multiLevelType w:val="hybridMultilevel"/>
    <w:tmpl w:val="2C622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776B03"/>
    <w:multiLevelType w:val="multilevel"/>
    <w:tmpl w:val="350EA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9594937"/>
    <w:multiLevelType w:val="hybridMultilevel"/>
    <w:tmpl w:val="1DD26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ECB2EAB"/>
    <w:multiLevelType w:val="hybridMultilevel"/>
    <w:tmpl w:val="22464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E44537C"/>
    <w:multiLevelType w:val="hybridMultilevel"/>
    <w:tmpl w:val="1B6A0AC4"/>
    <w:lvl w:ilvl="0" w:tplc="7CEAAEA0">
      <w:start w:val="1"/>
      <w:numFmt w:val="bullet"/>
      <w:lvlText w:val="•"/>
      <w:lvlJc w:val="left"/>
      <w:pPr>
        <w:ind w:left="283"/>
      </w:pPr>
      <w:rPr>
        <w:rFonts w:ascii="Arial" w:eastAsia="Arial" w:hAnsi="Arial" w:cs="Arial"/>
        <w:b w:val="0"/>
        <w:i w:val="0"/>
        <w:strike w:val="0"/>
        <w:dstrike w:val="0"/>
        <w:color w:val="2B4379"/>
        <w:sz w:val="24"/>
        <w:szCs w:val="24"/>
        <w:u w:val="none" w:color="000000"/>
        <w:bdr w:val="none" w:sz="0" w:space="0" w:color="auto"/>
        <w:shd w:val="clear" w:color="auto" w:fill="auto"/>
        <w:vertAlign w:val="baseline"/>
      </w:rPr>
    </w:lvl>
    <w:lvl w:ilvl="1" w:tplc="C1322822">
      <w:start w:val="1"/>
      <w:numFmt w:val="bullet"/>
      <w:lvlText w:val="o"/>
      <w:lvlJc w:val="left"/>
      <w:pPr>
        <w:ind w:left="1080"/>
      </w:pPr>
      <w:rPr>
        <w:rFonts w:ascii="Arial" w:eastAsia="Arial" w:hAnsi="Arial" w:cs="Arial"/>
        <w:b w:val="0"/>
        <w:i w:val="0"/>
        <w:strike w:val="0"/>
        <w:dstrike w:val="0"/>
        <w:color w:val="2B4379"/>
        <w:sz w:val="24"/>
        <w:szCs w:val="24"/>
        <w:u w:val="none" w:color="000000"/>
        <w:bdr w:val="none" w:sz="0" w:space="0" w:color="auto"/>
        <w:shd w:val="clear" w:color="auto" w:fill="auto"/>
        <w:vertAlign w:val="baseline"/>
      </w:rPr>
    </w:lvl>
    <w:lvl w:ilvl="2" w:tplc="E36EA41C">
      <w:start w:val="1"/>
      <w:numFmt w:val="bullet"/>
      <w:lvlText w:val="▪"/>
      <w:lvlJc w:val="left"/>
      <w:pPr>
        <w:ind w:left="1800"/>
      </w:pPr>
      <w:rPr>
        <w:rFonts w:ascii="Arial" w:eastAsia="Arial" w:hAnsi="Arial" w:cs="Arial"/>
        <w:b w:val="0"/>
        <w:i w:val="0"/>
        <w:strike w:val="0"/>
        <w:dstrike w:val="0"/>
        <w:color w:val="2B4379"/>
        <w:sz w:val="24"/>
        <w:szCs w:val="24"/>
        <w:u w:val="none" w:color="000000"/>
        <w:bdr w:val="none" w:sz="0" w:space="0" w:color="auto"/>
        <w:shd w:val="clear" w:color="auto" w:fill="auto"/>
        <w:vertAlign w:val="baseline"/>
      </w:rPr>
    </w:lvl>
    <w:lvl w:ilvl="3" w:tplc="33406D46">
      <w:start w:val="1"/>
      <w:numFmt w:val="bullet"/>
      <w:lvlText w:val="•"/>
      <w:lvlJc w:val="left"/>
      <w:pPr>
        <w:ind w:left="2520"/>
      </w:pPr>
      <w:rPr>
        <w:rFonts w:ascii="Arial" w:eastAsia="Arial" w:hAnsi="Arial" w:cs="Arial"/>
        <w:b w:val="0"/>
        <w:i w:val="0"/>
        <w:strike w:val="0"/>
        <w:dstrike w:val="0"/>
        <w:color w:val="2B4379"/>
        <w:sz w:val="24"/>
        <w:szCs w:val="24"/>
        <w:u w:val="none" w:color="000000"/>
        <w:bdr w:val="none" w:sz="0" w:space="0" w:color="auto"/>
        <w:shd w:val="clear" w:color="auto" w:fill="auto"/>
        <w:vertAlign w:val="baseline"/>
      </w:rPr>
    </w:lvl>
    <w:lvl w:ilvl="4" w:tplc="8402A226">
      <w:start w:val="1"/>
      <w:numFmt w:val="bullet"/>
      <w:lvlText w:val="o"/>
      <w:lvlJc w:val="left"/>
      <w:pPr>
        <w:ind w:left="3240"/>
      </w:pPr>
      <w:rPr>
        <w:rFonts w:ascii="Arial" w:eastAsia="Arial" w:hAnsi="Arial" w:cs="Arial"/>
        <w:b w:val="0"/>
        <w:i w:val="0"/>
        <w:strike w:val="0"/>
        <w:dstrike w:val="0"/>
        <w:color w:val="2B4379"/>
        <w:sz w:val="24"/>
        <w:szCs w:val="24"/>
        <w:u w:val="none" w:color="000000"/>
        <w:bdr w:val="none" w:sz="0" w:space="0" w:color="auto"/>
        <w:shd w:val="clear" w:color="auto" w:fill="auto"/>
        <w:vertAlign w:val="baseline"/>
      </w:rPr>
    </w:lvl>
    <w:lvl w:ilvl="5" w:tplc="3C4E0616">
      <w:start w:val="1"/>
      <w:numFmt w:val="bullet"/>
      <w:lvlText w:val="▪"/>
      <w:lvlJc w:val="left"/>
      <w:pPr>
        <w:ind w:left="3960"/>
      </w:pPr>
      <w:rPr>
        <w:rFonts w:ascii="Arial" w:eastAsia="Arial" w:hAnsi="Arial" w:cs="Arial"/>
        <w:b w:val="0"/>
        <w:i w:val="0"/>
        <w:strike w:val="0"/>
        <w:dstrike w:val="0"/>
        <w:color w:val="2B4379"/>
        <w:sz w:val="24"/>
        <w:szCs w:val="24"/>
        <w:u w:val="none" w:color="000000"/>
        <w:bdr w:val="none" w:sz="0" w:space="0" w:color="auto"/>
        <w:shd w:val="clear" w:color="auto" w:fill="auto"/>
        <w:vertAlign w:val="baseline"/>
      </w:rPr>
    </w:lvl>
    <w:lvl w:ilvl="6" w:tplc="DB3E5F0C">
      <w:start w:val="1"/>
      <w:numFmt w:val="bullet"/>
      <w:lvlText w:val="•"/>
      <w:lvlJc w:val="left"/>
      <w:pPr>
        <w:ind w:left="4680"/>
      </w:pPr>
      <w:rPr>
        <w:rFonts w:ascii="Arial" w:eastAsia="Arial" w:hAnsi="Arial" w:cs="Arial"/>
        <w:b w:val="0"/>
        <w:i w:val="0"/>
        <w:strike w:val="0"/>
        <w:dstrike w:val="0"/>
        <w:color w:val="2B4379"/>
        <w:sz w:val="24"/>
        <w:szCs w:val="24"/>
        <w:u w:val="none" w:color="000000"/>
        <w:bdr w:val="none" w:sz="0" w:space="0" w:color="auto"/>
        <w:shd w:val="clear" w:color="auto" w:fill="auto"/>
        <w:vertAlign w:val="baseline"/>
      </w:rPr>
    </w:lvl>
    <w:lvl w:ilvl="7" w:tplc="CAD0142E">
      <w:start w:val="1"/>
      <w:numFmt w:val="bullet"/>
      <w:lvlText w:val="o"/>
      <w:lvlJc w:val="left"/>
      <w:pPr>
        <w:ind w:left="5400"/>
      </w:pPr>
      <w:rPr>
        <w:rFonts w:ascii="Arial" w:eastAsia="Arial" w:hAnsi="Arial" w:cs="Arial"/>
        <w:b w:val="0"/>
        <w:i w:val="0"/>
        <w:strike w:val="0"/>
        <w:dstrike w:val="0"/>
        <w:color w:val="2B4379"/>
        <w:sz w:val="24"/>
        <w:szCs w:val="24"/>
        <w:u w:val="none" w:color="000000"/>
        <w:bdr w:val="none" w:sz="0" w:space="0" w:color="auto"/>
        <w:shd w:val="clear" w:color="auto" w:fill="auto"/>
        <w:vertAlign w:val="baseline"/>
      </w:rPr>
    </w:lvl>
    <w:lvl w:ilvl="8" w:tplc="69A432B0">
      <w:start w:val="1"/>
      <w:numFmt w:val="bullet"/>
      <w:lvlText w:val="▪"/>
      <w:lvlJc w:val="left"/>
      <w:pPr>
        <w:ind w:left="6120"/>
      </w:pPr>
      <w:rPr>
        <w:rFonts w:ascii="Arial" w:eastAsia="Arial" w:hAnsi="Arial" w:cs="Arial"/>
        <w:b w:val="0"/>
        <w:i w:val="0"/>
        <w:strike w:val="0"/>
        <w:dstrike w:val="0"/>
        <w:color w:val="2B4379"/>
        <w:sz w:val="24"/>
        <w:szCs w:val="24"/>
        <w:u w:val="none" w:color="000000"/>
        <w:bdr w:val="none" w:sz="0" w:space="0" w:color="auto"/>
        <w:shd w:val="clear" w:color="auto" w:fill="auto"/>
        <w:vertAlign w:val="baseline"/>
      </w:rPr>
    </w:lvl>
  </w:abstractNum>
  <w:abstractNum w:abstractNumId="13" w15:restartNumberingAfterBreak="0">
    <w:nsid w:val="7EBF2D5B"/>
    <w:multiLevelType w:val="hybridMultilevel"/>
    <w:tmpl w:val="5238912E"/>
    <w:lvl w:ilvl="0" w:tplc="FF0C1466">
      <w:start w:val="1"/>
      <w:numFmt w:val="bullet"/>
      <w:lvlText w:val="-"/>
      <w:lvlJc w:val="left"/>
      <w:pPr>
        <w:ind w:left="720" w:hanging="360"/>
      </w:pPr>
      <w:rPr>
        <w:rFonts w:ascii="Calibri" w:hAnsi="Calibri" w:hint="default"/>
      </w:rPr>
    </w:lvl>
    <w:lvl w:ilvl="1" w:tplc="EFAC3760">
      <w:start w:val="1"/>
      <w:numFmt w:val="bullet"/>
      <w:lvlText w:val="o"/>
      <w:lvlJc w:val="left"/>
      <w:pPr>
        <w:ind w:left="1440" w:hanging="360"/>
      </w:pPr>
      <w:rPr>
        <w:rFonts w:ascii="Courier New" w:hAnsi="Courier New" w:hint="default"/>
      </w:rPr>
    </w:lvl>
    <w:lvl w:ilvl="2" w:tplc="BEAEBD02">
      <w:start w:val="1"/>
      <w:numFmt w:val="bullet"/>
      <w:lvlText w:val=""/>
      <w:lvlJc w:val="left"/>
      <w:pPr>
        <w:ind w:left="2160" w:hanging="360"/>
      </w:pPr>
      <w:rPr>
        <w:rFonts w:ascii="Wingdings" w:hAnsi="Wingdings" w:hint="default"/>
      </w:rPr>
    </w:lvl>
    <w:lvl w:ilvl="3" w:tplc="93C2E53E">
      <w:start w:val="1"/>
      <w:numFmt w:val="bullet"/>
      <w:lvlText w:val=""/>
      <w:lvlJc w:val="left"/>
      <w:pPr>
        <w:ind w:left="2880" w:hanging="360"/>
      </w:pPr>
      <w:rPr>
        <w:rFonts w:ascii="Symbol" w:hAnsi="Symbol" w:hint="default"/>
      </w:rPr>
    </w:lvl>
    <w:lvl w:ilvl="4" w:tplc="371A465E">
      <w:start w:val="1"/>
      <w:numFmt w:val="bullet"/>
      <w:lvlText w:val="o"/>
      <w:lvlJc w:val="left"/>
      <w:pPr>
        <w:ind w:left="3600" w:hanging="360"/>
      </w:pPr>
      <w:rPr>
        <w:rFonts w:ascii="Courier New" w:hAnsi="Courier New" w:hint="default"/>
      </w:rPr>
    </w:lvl>
    <w:lvl w:ilvl="5" w:tplc="FFDA08FE">
      <w:start w:val="1"/>
      <w:numFmt w:val="bullet"/>
      <w:lvlText w:val=""/>
      <w:lvlJc w:val="left"/>
      <w:pPr>
        <w:ind w:left="4320" w:hanging="360"/>
      </w:pPr>
      <w:rPr>
        <w:rFonts w:ascii="Wingdings" w:hAnsi="Wingdings" w:hint="default"/>
      </w:rPr>
    </w:lvl>
    <w:lvl w:ilvl="6" w:tplc="7062FD18">
      <w:start w:val="1"/>
      <w:numFmt w:val="bullet"/>
      <w:lvlText w:val=""/>
      <w:lvlJc w:val="left"/>
      <w:pPr>
        <w:ind w:left="5040" w:hanging="360"/>
      </w:pPr>
      <w:rPr>
        <w:rFonts w:ascii="Symbol" w:hAnsi="Symbol" w:hint="default"/>
      </w:rPr>
    </w:lvl>
    <w:lvl w:ilvl="7" w:tplc="0C683C10">
      <w:start w:val="1"/>
      <w:numFmt w:val="bullet"/>
      <w:lvlText w:val="o"/>
      <w:lvlJc w:val="left"/>
      <w:pPr>
        <w:ind w:left="5760" w:hanging="360"/>
      </w:pPr>
      <w:rPr>
        <w:rFonts w:ascii="Courier New" w:hAnsi="Courier New" w:hint="default"/>
      </w:rPr>
    </w:lvl>
    <w:lvl w:ilvl="8" w:tplc="7F88FA9C">
      <w:start w:val="1"/>
      <w:numFmt w:val="bullet"/>
      <w:lvlText w:val=""/>
      <w:lvlJc w:val="left"/>
      <w:pPr>
        <w:ind w:left="6480" w:hanging="360"/>
      </w:pPr>
      <w:rPr>
        <w:rFonts w:ascii="Wingdings" w:hAnsi="Wingdings" w:hint="default"/>
      </w:rPr>
    </w:lvl>
  </w:abstractNum>
  <w:num w:numId="1" w16cid:durableId="1604801778">
    <w:abstractNumId w:val="5"/>
  </w:num>
  <w:num w:numId="2" w16cid:durableId="1782645425">
    <w:abstractNumId w:val="13"/>
  </w:num>
  <w:num w:numId="3" w16cid:durableId="1449543894">
    <w:abstractNumId w:val="12"/>
  </w:num>
  <w:num w:numId="4" w16cid:durableId="1444225639">
    <w:abstractNumId w:val="2"/>
  </w:num>
  <w:num w:numId="5" w16cid:durableId="190337949">
    <w:abstractNumId w:val="6"/>
  </w:num>
  <w:num w:numId="6" w16cid:durableId="479464993">
    <w:abstractNumId w:val="3"/>
  </w:num>
  <w:num w:numId="7" w16cid:durableId="1608192335">
    <w:abstractNumId w:val="10"/>
  </w:num>
  <w:num w:numId="8" w16cid:durableId="205915633">
    <w:abstractNumId w:val="4"/>
  </w:num>
  <w:num w:numId="9" w16cid:durableId="1851992337">
    <w:abstractNumId w:val="1"/>
  </w:num>
  <w:num w:numId="10" w16cid:durableId="2030174797">
    <w:abstractNumId w:val="0"/>
  </w:num>
  <w:num w:numId="11" w16cid:durableId="426386112">
    <w:abstractNumId w:val="7"/>
  </w:num>
  <w:num w:numId="12" w16cid:durableId="170876343">
    <w:abstractNumId w:val="11"/>
  </w:num>
  <w:num w:numId="13" w16cid:durableId="1437096077">
    <w:abstractNumId w:val="8"/>
  </w:num>
  <w:num w:numId="14" w16cid:durableId="20417327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4CC"/>
    <w:rsid w:val="000001CB"/>
    <w:rsid w:val="00002BD1"/>
    <w:rsid w:val="000113B5"/>
    <w:rsid w:val="00025035"/>
    <w:rsid w:val="00030CDD"/>
    <w:rsid w:val="00035CE2"/>
    <w:rsid w:val="00040066"/>
    <w:rsid w:val="00042F84"/>
    <w:rsid w:val="000464C8"/>
    <w:rsid w:val="000750C1"/>
    <w:rsid w:val="00081E5C"/>
    <w:rsid w:val="00085E52"/>
    <w:rsid w:val="000A0235"/>
    <w:rsid w:val="000C14B6"/>
    <w:rsid w:val="000F1D1A"/>
    <w:rsid w:val="0010313E"/>
    <w:rsid w:val="001103E3"/>
    <w:rsid w:val="00143824"/>
    <w:rsid w:val="00152935"/>
    <w:rsid w:val="00162F44"/>
    <w:rsid w:val="00166989"/>
    <w:rsid w:val="00182682"/>
    <w:rsid w:val="001830A3"/>
    <w:rsid w:val="001E0F73"/>
    <w:rsid w:val="001F6985"/>
    <w:rsid w:val="001F72FE"/>
    <w:rsid w:val="00212BEA"/>
    <w:rsid w:val="002139E4"/>
    <w:rsid w:val="002254B4"/>
    <w:rsid w:val="00230E26"/>
    <w:rsid w:val="00286048"/>
    <w:rsid w:val="002924B7"/>
    <w:rsid w:val="00295DB8"/>
    <w:rsid w:val="002A2B66"/>
    <w:rsid w:val="002A775A"/>
    <w:rsid w:val="002D03E8"/>
    <w:rsid w:val="002F0C54"/>
    <w:rsid w:val="002F19B0"/>
    <w:rsid w:val="003027C6"/>
    <w:rsid w:val="00303808"/>
    <w:rsid w:val="00361A1F"/>
    <w:rsid w:val="00376A3F"/>
    <w:rsid w:val="003B3DEE"/>
    <w:rsid w:val="003C4720"/>
    <w:rsid w:val="003D3313"/>
    <w:rsid w:val="003E47A9"/>
    <w:rsid w:val="004309B0"/>
    <w:rsid w:val="0043218C"/>
    <w:rsid w:val="004469DB"/>
    <w:rsid w:val="004544DB"/>
    <w:rsid w:val="00460B74"/>
    <w:rsid w:val="00464AE3"/>
    <w:rsid w:val="004C56E2"/>
    <w:rsid w:val="00520BEB"/>
    <w:rsid w:val="00526084"/>
    <w:rsid w:val="005348C7"/>
    <w:rsid w:val="0054071F"/>
    <w:rsid w:val="00550391"/>
    <w:rsid w:val="00572CDC"/>
    <w:rsid w:val="0058509D"/>
    <w:rsid w:val="00585B40"/>
    <w:rsid w:val="005C3CFE"/>
    <w:rsid w:val="005E1FBD"/>
    <w:rsid w:val="005E765D"/>
    <w:rsid w:val="006105BC"/>
    <w:rsid w:val="00615B0E"/>
    <w:rsid w:val="006229FA"/>
    <w:rsid w:val="00642941"/>
    <w:rsid w:val="00642DC8"/>
    <w:rsid w:val="00646742"/>
    <w:rsid w:val="00662145"/>
    <w:rsid w:val="00686C40"/>
    <w:rsid w:val="00695E66"/>
    <w:rsid w:val="006D50EC"/>
    <w:rsid w:val="006D70CE"/>
    <w:rsid w:val="006F50A6"/>
    <w:rsid w:val="0070376D"/>
    <w:rsid w:val="00711278"/>
    <w:rsid w:val="00711E62"/>
    <w:rsid w:val="00723CC0"/>
    <w:rsid w:val="0073091D"/>
    <w:rsid w:val="0073372E"/>
    <w:rsid w:val="0074545C"/>
    <w:rsid w:val="00787A2C"/>
    <w:rsid w:val="00792785"/>
    <w:rsid w:val="00794385"/>
    <w:rsid w:val="007A1551"/>
    <w:rsid w:val="007B3108"/>
    <w:rsid w:val="007B7834"/>
    <w:rsid w:val="007C2E66"/>
    <w:rsid w:val="007C491E"/>
    <w:rsid w:val="007D4EDC"/>
    <w:rsid w:val="007F2D7A"/>
    <w:rsid w:val="007F7554"/>
    <w:rsid w:val="00820DC9"/>
    <w:rsid w:val="00821E28"/>
    <w:rsid w:val="00835C91"/>
    <w:rsid w:val="00861FD6"/>
    <w:rsid w:val="008748D2"/>
    <w:rsid w:val="00875C3E"/>
    <w:rsid w:val="008C056E"/>
    <w:rsid w:val="008C135D"/>
    <w:rsid w:val="008C1BBF"/>
    <w:rsid w:val="00917DDA"/>
    <w:rsid w:val="00944CAE"/>
    <w:rsid w:val="00947B8C"/>
    <w:rsid w:val="009B10F9"/>
    <w:rsid w:val="009E2E3F"/>
    <w:rsid w:val="009E3027"/>
    <w:rsid w:val="009F3A3B"/>
    <w:rsid w:val="009F4D49"/>
    <w:rsid w:val="00A11488"/>
    <w:rsid w:val="00A11785"/>
    <w:rsid w:val="00A21F19"/>
    <w:rsid w:val="00A27FAD"/>
    <w:rsid w:val="00A33BCC"/>
    <w:rsid w:val="00A54ADA"/>
    <w:rsid w:val="00A73A5B"/>
    <w:rsid w:val="00A86501"/>
    <w:rsid w:val="00AA04CC"/>
    <w:rsid w:val="00AE4204"/>
    <w:rsid w:val="00AF3C8D"/>
    <w:rsid w:val="00B273AF"/>
    <w:rsid w:val="00B31884"/>
    <w:rsid w:val="00B33827"/>
    <w:rsid w:val="00B363A1"/>
    <w:rsid w:val="00B6298B"/>
    <w:rsid w:val="00B73661"/>
    <w:rsid w:val="00B820A4"/>
    <w:rsid w:val="00BB7305"/>
    <w:rsid w:val="00BC1CB8"/>
    <w:rsid w:val="00BD602C"/>
    <w:rsid w:val="00BE0FBE"/>
    <w:rsid w:val="00BE31C3"/>
    <w:rsid w:val="00C12A83"/>
    <w:rsid w:val="00CB710D"/>
    <w:rsid w:val="00CC0BBC"/>
    <w:rsid w:val="00CF546A"/>
    <w:rsid w:val="00D01127"/>
    <w:rsid w:val="00D163AA"/>
    <w:rsid w:val="00D409B2"/>
    <w:rsid w:val="00D67F18"/>
    <w:rsid w:val="00D71E00"/>
    <w:rsid w:val="00D73247"/>
    <w:rsid w:val="00D734D2"/>
    <w:rsid w:val="00D85408"/>
    <w:rsid w:val="00D91CE9"/>
    <w:rsid w:val="00DA21CB"/>
    <w:rsid w:val="00DD34AF"/>
    <w:rsid w:val="00E01870"/>
    <w:rsid w:val="00E05255"/>
    <w:rsid w:val="00E14A12"/>
    <w:rsid w:val="00E24CCB"/>
    <w:rsid w:val="00E3398C"/>
    <w:rsid w:val="00E52830"/>
    <w:rsid w:val="00E66CC8"/>
    <w:rsid w:val="00E91BD6"/>
    <w:rsid w:val="00E92FC1"/>
    <w:rsid w:val="00E96CBB"/>
    <w:rsid w:val="00EA39B8"/>
    <w:rsid w:val="00EC0C3A"/>
    <w:rsid w:val="00EF43FC"/>
    <w:rsid w:val="00EF4423"/>
    <w:rsid w:val="00F075BC"/>
    <w:rsid w:val="00F21B1B"/>
    <w:rsid w:val="00F4085E"/>
    <w:rsid w:val="00F713E5"/>
    <w:rsid w:val="00F8068A"/>
    <w:rsid w:val="00FD18BC"/>
    <w:rsid w:val="00FD6A26"/>
    <w:rsid w:val="00FE019A"/>
    <w:rsid w:val="00FE6524"/>
    <w:rsid w:val="5A91578F"/>
    <w:rsid w:val="5BBD6E5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9428D80"/>
  <w15:docId w15:val="{3E94FB2E-1101-47C1-B37C-6FA03D206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1E00"/>
    <w:rPr>
      <w:rFonts w:ascii="Calibri" w:eastAsia="Calibri" w:hAnsi="Calibri" w:cs="Calibri"/>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04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A04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04CC"/>
    <w:rPr>
      <w:rFonts w:ascii="Segoe UI" w:eastAsia="Calibri" w:hAnsi="Segoe UI" w:cs="Segoe UI"/>
      <w:color w:val="000000"/>
      <w:sz w:val="18"/>
      <w:szCs w:val="18"/>
      <w:lang w:eastAsia="en-GB"/>
    </w:rPr>
  </w:style>
  <w:style w:type="paragraph" w:customStyle="1" w:styleId="BodyCopy">
    <w:name w:val="Body Copy"/>
    <w:rsid w:val="006D70CE"/>
    <w:pPr>
      <w:spacing w:after="0" w:line="320" w:lineRule="exact"/>
    </w:pPr>
    <w:rPr>
      <w:rFonts w:ascii="55 Helvetica Roman" w:eastAsia="Times New Roman" w:hAnsi="55 Helvetica Roman" w:cs="Times New Roman"/>
      <w:sz w:val="20"/>
      <w:szCs w:val="20"/>
      <w:lang w:eastAsia="en-GB"/>
    </w:rPr>
  </w:style>
  <w:style w:type="paragraph" w:customStyle="1" w:styleId="Body">
    <w:name w:val="Body"/>
    <w:basedOn w:val="Normal"/>
    <w:uiPriority w:val="99"/>
    <w:rsid w:val="00B820A4"/>
    <w:pPr>
      <w:adjustRightInd w:val="0"/>
      <w:spacing w:before="120" w:after="120" w:line="240" w:lineRule="auto"/>
      <w:jc w:val="both"/>
    </w:pPr>
    <w:rPr>
      <w:rFonts w:ascii="Arial" w:eastAsia="Arial" w:hAnsi="Arial" w:cs="Arial"/>
      <w:color w:val="auto"/>
      <w:sz w:val="20"/>
      <w:szCs w:val="20"/>
    </w:rPr>
  </w:style>
  <w:style w:type="character" w:styleId="CommentReference">
    <w:name w:val="annotation reference"/>
    <w:basedOn w:val="DefaultParagraphFont"/>
    <w:uiPriority w:val="99"/>
    <w:semiHidden/>
    <w:unhideWhenUsed/>
    <w:rsid w:val="00E66CC8"/>
    <w:rPr>
      <w:sz w:val="16"/>
      <w:szCs w:val="16"/>
    </w:rPr>
  </w:style>
  <w:style w:type="paragraph" w:styleId="CommentText">
    <w:name w:val="annotation text"/>
    <w:basedOn w:val="Normal"/>
    <w:link w:val="CommentTextChar"/>
    <w:uiPriority w:val="99"/>
    <w:semiHidden/>
    <w:unhideWhenUsed/>
    <w:rsid w:val="00E66CC8"/>
    <w:pPr>
      <w:spacing w:line="240" w:lineRule="auto"/>
    </w:pPr>
    <w:rPr>
      <w:sz w:val="20"/>
      <w:szCs w:val="20"/>
    </w:rPr>
  </w:style>
  <w:style w:type="character" w:customStyle="1" w:styleId="CommentTextChar">
    <w:name w:val="Comment Text Char"/>
    <w:basedOn w:val="DefaultParagraphFont"/>
    <w:link w:val="CommentText"/>
    <w:uiPriority w:val="99"/>
    <w:semiHidden/>
    <w:rsid w:val="00E66CC8"/>
    <w:rPr>
      <w:rFonts w:ascii="Calibri" w:eastAsia="Calibri" w:hAnsi="Calibri" w:cs="Calibri"/>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E66CC8"/>
    <w:rPr>
      <w:b/>
      <w:bCs/>
    </w:rPr>
  </w:style>
  <w:style w:type="character" w:customStyle="1" w:styleId="CommentSubjectChar">
    <w:name w:val="Comment Subject Char"/>
    <w:basedOn w:val="CommentTextChar"/>
    <w:link w:val="CommentSubject"/>
    <w:uiPriority w:val="99"/>
    <w:semiHidden/>
    <w:rsid w:val="00E66CC8"/>
    <w:rPr>
      <w:rFonts w:ascii="Calibri" w:eastAsia="Calibri" w:hAnsi="Calibri" w:cs="Calibri"/>
      <w:b/>
      <w:bCs/>
      <w:color w:val="000000"/>
      <w:sz w:val="20"/>
      <w:szCs w:val="20"/>
      <w:lang w:eastAsia="en-GB"/>
    </w:rPr>
  </w:style>
  <w:style w:type="paragraph" w:styleId="ListParagraph">
    <w:name w:val="List Paragraph"/>
    <w:basedOn w:val="Normal"/>
    <w:uiPriority w:val="34"/>
    <w:qFormat/>
    <w:rsid w:val="00081E5C"/>
    <w:pPr>
      <w:ind w:left="720"/>
      <w:contextualSpacing/>
    </w:pPr>
  </w:style>
  <w:style w:type="paragraph" w:styleId="NormalWeb">
    <w:name w:val="Normal (Web)"/>
    <w:basedOn w:val="Normal"/>
    <w:uiPriority w:val="99"/>
    <w:semiHidden/>
    <w:unhideWhenUsed/>
    <w:rsid w:val="00723CC0"/>
    <w:pPr>
      <w:spacing w:before="100" w:beforeAutospacing="1" w:after="100" w:afterAutospacing="1" w:line="240" w:lineRule="auto"/>
    </w:pPr>
    <w:rPr>
      <w:rFonts w:ascii="Times New Roman" w:eastAsiaTheme="minorEastAsia" w:hAnsi="Times New Roman" w:cs="Times New Roman"/>
      <w:color w:val="auto"/>
      <w:sz w:val="24"/>
      <w:szCs w:val="24"/>
    </w:rPr>
  </w:style>
  <w:style w:type="paragraph" w:styleId="Header">
    <w:name w:val="header"/>
    <w:basedOn w:val="Normal"/>
    <w:link w:val="HeaderChar"/>
    <w:uiPriority w:val="99"/>
    <w:unhideWhenUsed/>
    <w:rsid w:val="002F19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19B0"/>
    <w:rPr>
      <w:rFonts w:ascii="Calibri" w:eastAsia="Calibri" w:hAnsi="Calibri" w:cs="Calibri"/>
      <w:color w:val="000000"/>
      <w:lang w:eastAsia="en-GB"/>
    </w:rPr>
  </w:style>
  <w:style w:type="paragraph" w:styleId="Footer">
    <w:name w:val="footer"/>
    <w:basedOn w:val="Normal"/>
    <w:link w:val="FooterChar"/>
    <w:uiPriority w:val="99"/>
    <w:unhideWhenUsed/>
    <w:rsid w:val="002F19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19B0"/>
    <w:rPr>
      <w:rFonts w:ascii="Calibri" w:eastAsia="Calibri" w:hAnsi="Calibri" w:cs="Calibri"/>
      <w:color w:val="000000"/>
      <w:lang w:eastAsia="en-GB"/>
    </w:rPr>
  </w:style>
  <w:style w:type="character" w:styleId="Hyperlink">
    <w:name w:val="Hyperlink"/>
    <w:basedOn w:val="DefaultParagraphFont"/>
    <w:uiPriority w:val="99"/>
    <w:unhideWhenUsed/>
    <w:rsid w:val="00B6298B"/>
    <w:rPr>
      <w:color w:val="0563C1" w:themeColor="hyperlink"/>
      <w:u w:val="single"/>
    </w:rPr>
  </w:style>
  <w:style w:type="character" w:styleId="UnresolvedMention">
    <w:name w:val="Unresolved Mention"/>
    <w:basedOn w:val="DefaultParagraphFont"/>
    <w:uiPriority w:val="99"/>
    <w:semiHidden/>
    <w:unhideWhenUsed/>
    <w:rsid w:val="00B629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6264289">
      <w:bodyDiv w:val="1"/>
      <w:marLeft w:val="0"/>
      <w:marRight w:val="0"/>
      <w:marTop w:val="0"/>
      <w:marBottom w:val="0"/>
      <w:divBdr>
        <w:top w:val="none" w:sz="0" w:space="0" w:color="auto"/>
        <w:left w:val="none" w:sz="0" w:space="0" w:color="auto"/>
        <w:bottom w:val="none" w:sz="0" w:space="0" w:color="auto"/>
        <w:right w:val="none" w:sz="0" w:space="0" w:color="auto"/>
      </w:divBdr>
    </w:div>
    <w:div w:id="1783648919">
      <w:bodyDiv w:val="1"/>
      <w:marLeft w:val="0"/>
      <w:marRight w:val="0"/>
      <w:marTop w:val="0"/>
      <w:marBottom w:val="0"/>
      <w:divBdr>
        <w:top w:val="none" w:sz="0" w:space="0" w:color="auto"/>
        <w:left w:val="none" w:sz="0" w:space="0" w:color="auto"/>
        <w:bottom w:val="none" w:sz="0" w:space="0" w:color="auto"/>
        <w:right w:val="none" w:sz="0" w:space="0" w:color="auto"/>
      </w:divBdr>
    </w:div>
    <w:div w:id="1846625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357</Words>
  <Characters>1820</Characters>
  <Application>Microsoft Office Word</Application>
  <DocSecurity>0</DocSecurity>
  <Lines>32</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Udenwoke</dc:creator>
  <cp:keywords/>
  <dc:description/>
  <cp:lastModifiedBy>Steve McBrearty</cp:lastModifiedBy>
  <cp:revision>3</cp:revision>
  <cp:lastPrinted>2022-01-22T12:14:00Z</cp:lastPrinted>
  <dcterms:created xsi:type="dcterms:W3CDTF">2025-08-15T12:02:00Z</dcterms:created>
  <dcterms:modified xsi:type="dcterms:W3CDTF">2025-11-01T16:26:00Z</dcterms:modified>
</cp:coreProperties>
</file>